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0B0F" w14:textId="77777777" w:rsidR="0074290E" w:rsidRPr="00CD1AEF" w:rsidRDefault="0074290E" w:rsidP="0074290E">
      <w:pPr>
        <w:tabs>
          <w:tab w:val="center" w:pos="3617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BE47DD">
        <w:rPr>
          <w:rFonts w:ascii="PF Din Text Cond Pro Light" w:eastAsia="Calibri" w:hAnsi="PF Din Text Cond Pro Light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5562F4B" wp14:editId="266111CF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1339850" cy="5716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57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  <w:r>
        <w:rPr>
          <w:rFonts w:ascii="PF Din Text Cond Pro Light" w:hAnsi="PF Din Text Cond Pro Light"/>
          <w:sz w:val="20"/>
          <w:szCs w:val="20"/>
        </w:rPr>
        <w:t xml:space="preserve"> </w:t>
      </w:r>
      <w:r>
        <w:rPr>
          <w:rFonts w:ascii="PF Din Text Cond Pro Light" w:hAnsi="PF Din Text Cond Pro Light"/>
          <w:sz w:val="20"/>
          <w:szCs w:val="20"/>
        </w:rPr>
        <w:br/>
      </w:r>
      <w:r w:rsidRPr="00CD1AEF">
        <w:rPr>
          <w:rFonts w:ascii="PF Din Text Cond Pro Light" w:hAnsi="PF Din Text Cond Pro Light"/>
          <w:sz w:val="20"/>
          <w:szCs w:val="20"/>
        </w:rPr>
        <w:t>«Россети Центр»</w:t>
      </w:r>
    </w:p>
    <w:p w14:paraId="2796F84C" w14:textId="77777777" w:rsidR="0074290E" w:rsidRPr="00CD1AEF" w:rsidRDefault="0074290E" w:rsidP="0074290E">
      <w:pPr>
        <w:tabs>
          <w:tab w:val="center" w:pos="3617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  <w:t xml:space="preserve">       </w:t>
      </w:r>
    </w:p>
    <w:p w14:paraId="65C037C6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Филиал ПАО «Россети Центр» - «Тамбовэнерго»</w:t>
      </w:r>
    </w:p>
    <w:p w14:paraId="1A28A1AA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Моршанское шоссе, д. 23, г. Тамбов, 392</w:t>
      </w:r>
      <w:r>
        <w:rPr>
          <w:rFonts w:ascii="PF Din Text Cond Pro Light" w:hAnsi="PF Din Text Cond Pro Light"/>
          <w:sz w:val="20"/>
          <w:szCs w:val="20"/>
        </w:rPr>
        <w:t>030</w:t>
      </w:r>
      <w:r w:rsidRPr="00374BE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14:paraId="23CEBE77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Тел.: +7 (4752) 56-96-85, факс: +7 (4752) 56-94-48</w:t>
      </w:r>
    </w:p>
    <w:p w14:paraId="4D6DAE8D" w14:textId="77777777" w:rsidR="0074290E" w:rsidRPr="002E1503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  <w:r>
        <w:rPr>
          <w:rFonts w:ascii="PF Din Text Cond Pro Light" w:hAnsi="PF Din Text Cond Pro Light"/>
          <w:sz w:val="20"/>
          <w:szCs w:val="20"/>
        </w:rPr>
        <w:br/>
      </w:r>
      <w:r w:rsidRPr="002E1503">
        <w:rPr>
          <w:rFonts w:ascii="PF Din Text Cond Pro Light" w:hAnsi="PF Din Text Cond Pro Light"/>
          <w:sz w:val="20"/>
          <w:szCs w:val="20"/>
          <w:lang w:val="en-US"/>
        </w:rPr>
        <w:t>E</w:t>
      </w:r>
      <w:r w:rsidRPr="002E1503">
        <w:rPr>
          <w:rFonts w:ascii="PF Din Text Cond Pro Light" w:hAnsi="PF Din Text Cond Pro Light"/>
          <w:sz w:val="20"/>
          <w:szCs w:val="20"/>
        </w:rPr>
        <w:t>-</w:t>
      </w:r>
      <w:r>
        <w:rPr>
          <w:rFonts w:ascii="PF Din Text Cond Pro Light" w:hAnsi="PF Din Text Cond Pro Light"/>
          <w:sz w:val="20"/>
          <w:szCs w:val="20"/>
          <w:lang w:val="en-US"/>
        </w:rPr>
        <w:t>mail</w:t>
      </w:r>
      <w:r w:rsidRPr="002E1503">
        <w:rPr>
          <w:rFonts w:ascii="PF Din Text Cond Pro Light" w:hAnsi="PF Din Text Cond Pro Light"/>
          <w:sz w:val="20"/>
          <w:szCs w:val="20"/>
        </w:rPr>
        <w:t xml:space="preserve">: </w:t>
      </w:r>
      <w:r w:rsidRPr="00B04D43">
        <w:rPr>
          <w:rFonts w:ascii="PF Din Text Cond Pro Light" w:hAnsi="PF Din Text Cond Pro Light"/>
          <w:sz w:val="20"/>
          <w:szCs w:val="20"/>
          <w:lang w:val="en-US"/>
        </w:rPr>
        <w:t>tambov</w:t>
      </w:r>
      <w:r w:rsidRPr="00B04D43">
        <w:rPr>
          <w:rFonts w:ascii="PF Din Text Cond Pro Light" w:hAnsi="PF Din Text Cond Pro Light"/>
          <w:sz w:val="20"/>
          <w:szCs w:val="20"/>
        </w:rPr>
        <w:t>@</w:t>
      </w:r>
      <w:r w:rsidRPr="00B04D43">
        <w:rPr>
          <w:rFonts w:ascii="PF Din Text Cond Pro Light" w:hAnsi="PF Din Text Cond Pro Light"/>
          <w:sz w:val="20"/>
          <w:szCs w:val="20"/>
          <w:lang w:val="en-US"/>
        </w:rPr>
        <w:t>mrsk</w:t>
      </w:r>
      <w:r w:rsidRPr="00B04D43">
        <w:rPr>
          <w:rFonts w:ascii="PF Din Text Cond Pro Light" w:hAnsi="PF Din Text Cond Pro Light"/>
          <w:sz w:val="20"/>
          <w:szCs w:val="20"/>
        </w:rPr>
        <w:t>-1.</w:t>
      </w:r>
      <w:r w:rsidRPr="00B04D43">
        <w:rPr>
          <w:rFonts w:ascii="PF Din Text Cond Pro Light" w:hAnsi="PF Din Text Cond Pro Light"/>
          <w:sz w:val="20"/>
          <w:szCs w:val="20"/>
          <w:lang w:val="en-US"/>
        </w:rPr>
        <w:t>ru</w:t>
      </w:r>
      <w:r w:rsidRPr="00374BE2">
        <w:rPr>
          <w:rFonts w:ascii="PF Din Text Cond Pro Light" w:hAnsi="PF Din Text Cond Pro Light"/>
          <w:sz w:val="20"/>
          <w:szCs w:val="20"/>
        </w:rPr>
        <w:t>,</w:t>
      </w:r>
      <w:r w:rsidRPr="002D2B2F">
        <w:rPr>
          <w:rFonts w:ascii="PF Din Text Cond Pro Light" w:hAnsi="PF Din Text Cond Pro Light"/>
          <w:sz w:val="20"/>
          <w:szCs w:val="20"/>
        </w:rPr>
        <w:t xml:space="preserve"> </w:t>
      </w:r>
      <w:r w:rsidRPr="002D2B2F">
        <w:rPr>
          <w:rFonts w:ascii="PF Din Text Cond Pro Light" w:hAnsi="PF Din Text Cond Pro Light"/>
          <w:sz w:val="20"/>
          <w:szCs w:val="20"/>
          <w:lang w:val="en-US"/>
        </w:rPr>
        <w:t>http</w:t>
      </w:r>
      <w:r w:rsidRPr="002D2B2F">
        <w:rPr>
          <w:rFonts w:ascii="PF Din Text Cond Pro Light" w:hAnsi="PF Din Text Cond Pro Light"/>
          <w:sz w:val="20"/>
          <w:szCs w:val="20"/>
        </w:rPr>
        <w:t>://</w:t>
      </w:r>
      <w:hyperlink r:id="rId9" w:history="1"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www</w:t>
        </w:r>
        <w:r w:rsidRPr="002D2B2F">
          <w:rPr>
            <w:rStyle w:val="af2"/>
            <w:rFonts w:ascii="PF Din Text Cond Pro Light" w:hAnsi="PF Din Text Cond Pro Light"/>
            <w:sz w:val="20"/>
            <w:szCs w:val="20"/>
          </w:rPr>
          <w:t>.</w:t>
        </w:r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mrsk</w:t>
        </w:r>
        <w:r w:rsidRPr="002D2B2F">
          <w:rPr>
            <w:rStyle w:val="af2"/>
            <w:rFonts w:ascii="PF Din Text Cond Pro Light" w:hAnsi="PF Din Text Cond Pro Light"/>
            <w:sz w:val="20"/>
            <w:szCs w:val="20"/>
          </w:rPr>
          <w:t>-1.</w:t>
        </w:r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ru</w:t>
        </w:r>
      </w:hyperlink>
    </w:p>
    <w:p w14:paraId="03CE3077" w14:textId="77777777" w:rsidR="0074290E" w:rsidRPr="002E1503" w:rsidRDefault="0074290E" w:rsidP="0074290E">
      <w:pPr>
        <w:tabs>
          <w:tab w:val="left" w:pos="5103"/>
        </w:tabs>
        <w:spacing w:after="0" w:line="240" w:lineRule="auto"/>
        <w:rPr>
          <w:rFonts w:ascii="PF Din Text Cond Pro Light" w:hAnsi="PF Din Text Cond Pro Light"/>
          <w:sz w:val="20"/>
          <w:szCs w:val="20"/>
        </w:rPr>
      </w:pPr>
      <w:r w:rsidRPr="002E1503">
        <w:rPr>
          <w:rFonts w:ascii="PF Din Text Cond Pro Light" w:hAnsi="PF Din Text Cond Pro Light"/>
          <w:sz w:val="20"/>
          <w:szCs w:val="20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 w:rsidRPr="00374BE2">
        <w:rPr>
          <w:rFonts w:ascii="PF Din Text Cond Pro Light" w:hAnsi="PF Din Text Cond Pro Light"/>
          <w:sz w:val="20"/>
          <w:szCs w:val="20"/>
        </w:rPr>
        <w:t>81990183, ОГРН 1046900099498</w:t>
      </w:r>
    </w:p>
    <w:p w14:paraId="18260586" w14:textId="77777777" w:rsidR="0074290E" w:rsidRDefault="0074290E" w:rsidP="0074290E">
      <w:pPr>
        <w:tabs>
          <w:tab w:val="center" w:pos="3617"/>
          <w:tab w:val="left" w:pos="5103"/>
        </w:tabs>
        <w:spacing w:after="0" w:line="240" w:lineRule="auto"/>
        <w:ind w:firstLine="4111"/>
        <w:rPr>
          <w:rFonts w:ascii="PF Din Text Cond Pro Light" w:hAnsi="PF Din Text Cond Pro Light"/>
          <w:sz w:val="20"/>
          <w:szCs w:val="20"/>
        </w:rPr>
      </w:pPr>
      <w:r w:rsidRPr="004C4402">
        <w:rPr>
          <w:rFonts w:ascii="PF Din Text Cond Pro Light" w:hAnsi="PF Din Text Cond Pro Light"/>
          <w:sz w:val="20"/>
          <w:szCs w:val="20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 xml:space="preserve">ИНН/КПП </w:t>
      </w:r>
      <w:r w:rsidRPr="00374BE2">
        <w:rPr>
          <w:rFonts w:ascii="PF Din Text Cond Pro Light" w:hAnsi="PF Din Text Cond Pro Light"/>
          <w:sz w:val="20"/>
          <w:szCs w:val="20"/>
        </w:rPr>
        <w:t>6901067107/682902001</w:t>
      </w:r>
    </w:p>
    <w:p w14:paraId="05AE9351" w14:textId="77777777" w:rsidR="0074290E" w:rsidRDefault="0074290E" w:rsidP="0074290E">
      <w:pPr>
        <w:pStyle w:val="afe"/>
        <w:spacing w:before="0" w:after="0" w:line="240" w:lineRule="auto"/>
        <w:ind w:firstLine="0"/>
        <w:rPr>
          <w:noProof/>
        </w:rPr>
      </w:pPr>
    </w:p>
    <w:p w14:paraId="472C29BD" w14:textId="77777777" w:rsidR="0074290E" w:rsidRDefault="0074290E">
      <w:pPr>
        <w:pStyle w:val="afe"/>
        <w:spacing w:before="0" w:after="0" w:line="240" w:lineRule="auto"/>
        <w:ind w:firstLine="0"/>
        <w:rPr>
          <w:noProof/>
        </w:rPr>
      </w:pPr>
    </w:p>
    <w:p w14:paraId="61496D09" w14:textId="35DBAA9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5DD2BC84" w:rsidR="00804613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 </w:t>
      </w:r>
      <w:r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A73E0">
        <w:rPr>
          <w:rFonts w:ascii="Times New Roman" w:eastAsia="Times New Roman" w:hAnsi="Times New Roman" w:cs="Times New Roman"/>
          <w:b/>
          <w:bCs/>
          <w:sz w:val="24"/>
          <w:szCs w:val="24"/>
        </w:rPr>
        <w:t>08</w:t>
      </w:r>
      <w:r w:rsidR="008E1682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73E0">
        <w:rPr>
          <w:rFonts w:ascii="Times New Roman" w:eastAsia="Times New Roman" w:hAnsi="Times New Roman" w:cs="Times New Roman"/>
          <w:b/>
          <w:bCs/>
          <w:sz w:val="24"/>
          <w:szCs w:val="24"/>
        </w:rPr>
        <w:t>мая</w:t>
      </w:r>
      <w:r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2766A9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209CA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37C78FB7" w:rsidR="00804613" w:rsidRDefault="0006202A" w:rsidP="00B32169">
      <w:pPr>
        <w:pStyle w:val="af8"/>
        <w:numPr>
          <w:ilvl w:val="0"/>
          <w:numId w:val="2"/>
        </w:numPr>
        <w:tabs>
          <w:tab w:val="num" w:pos="1134"/>
        </w:tabs>
        <w:spacing w:after="0"/>
        <w:ind w:left="0"/>
        <w:jc w:val="both"/>
      </w:pPr>
      <w:r>
        <w:t xml:space="preserve">Инициатор закупки филиал ПАО «Россети Центр» - «Тамбовэнерго» 392030, г. Тамбов, Моршанское шоссе, 23 от имени заказчика ПАО «Россети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на </w:t>
      </w:r>
      <w:r w:rsidR="003B18A4" w:rsidRPr="003B18A4">
        <w:t xml:space="preserve">оказание услуги </w:t>
      </w:r>
      <w:r w:rsidR="002A73E0">
        <w:t>по р</w:t>
      </w:r>
      <w:r w:rsidR="002A73E0" w:rsidRPr="002A73E0">
        <w:t>азмещени</w:t>
      </w:r>
      <w:r w:rsidR="002A73E0">
        <w:t>ю</w:t>
      </w:r>
      <w:r w:rsidR="002A73E0" w:rsidRPr="002A73E0">
        <w:t xml:space="preserve"> рекламно-информационных материалов районных печатных и электронных СМИ</w:t>
      </w:r>
      <w:r w:rsidR="002A73E0">
        <w:t xml:space="preserve"> </w:t>
      </w:r>
      <w:r w:rsidRPr="003B18A4">
        <w:t>для нужд фили</w:t>
      </w:r>
      <w:r>
        <w:t>ала ПАО «Россети Центр» - «Тамбовэнерго» с лицом ее подавшим.</w:t>
      </w:r>
    </w:p>
    <w:p w14:paraId="3F3C8BD4" w14:textId="130769F7" w:rsidR="00804613" w:rsidRDefault="0006202A" w:rsidP="00B32169">
      <w:pPr>
        <w:pStyle w:val="af8"/>
        <w:spacing w:after="0"/>
        <w:ind w:firstLine="708"/>
        <w:jc w:val="both"/>
      </w:pPr>
      <w:r>
        <w:t xml:space="preserve">Приглашение к участию </w:t>
      </w:r>
      <w:r w:rsidR="001300EE">
        <w:t xml:space="preserve">в </w:t>
      </w:r>
      <w:r>
        <w:t xml:space="preserve">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0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668A8D30" w:rsidR="00804613" w:rsidRDefault="0006202A" w:rsidP="00B3216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</w:t>
      </w:r>
      <w:r w:rsidR="00F662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2C44D4D3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банкротом и об открытии конкурсного производства, на имущество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арест, экономическая деятельность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частника не должна быть 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1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403BECBD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объеме, месте, сроках </w:t>
      </w:r>
      <w:r w:rsidR="008E19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описание предмета закупки изложена в Приложении №1, в Приложении №4 и проекте Договора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 w:rsidP="00110997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0E535D33" w:rsidR="00804613" w:rsidRPr="00DE1917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>Сведения о начальной (максимальной) цене договора</w:t>
      </w:r>
      <w:r w:rsidR="008226A0" w:rsidRPr="008226A0">
        <w:t>:</w:t>
      </w:r>
      <w:r w:rsidRPr="008226A0">
        <w:t xml:space="preserve"> </w:t>
      </w:r>
      <w:r w:rsidR="00B251ED" w:rsidRPr="00B251ED">
        <w:rPr>
          <w:b/>
          <w:bCs/>
        </w:rPr>
        <w:t>3</w:t>
      </w:r>
      <w:r w:rsidR="002A73E0">
        <w:rPr>
          <w:b/>
          <w:bCs/>
        </w:rPr>
        <w:t>41</w:t>
      </w:r>
      <w:r w:rsidR="00B251ED" w:rsidRPr="00B251ED">
        <w:rPr>
          <w:b/>
          <w:bCs/>
        </w:rPr>
        <w:t> </w:t>
      </w:r>
      <w:r w:rsidR="002A73E0">
        <w:rPr>
          <w:b/>
          <w:bCs/>
        </w:rPr>
        <w:t>6</w:t>
      </w:r>
      <w:r w:rsidR="00B251ED" w:rsidRPr="00B251ED">
        <w:rPr>
          <w:b/>
          <w:bCs/>
        </w:rPr>
        <w:t>00,00</w:t>
      </w:r>
      <w:r w:rsidR="00971CAD" w:rsidRPr="00971CAD">
        <w:rPr>
          <w:b/>
        </w:rPr>
        <w:t xml:space="preserve"> </w:t>
      </w:r>
      <w:r w:rsidRPr="00DE1917">
        <w:rPr>
          <w:b/>
        </w:rPr>
        <w:t>руб.</w:t>
      </w:r>
      <w:bookmarkEnd w:id="7"/>
      <w:r w:rsidR="008226A0" w:rsidRPr="008226A0">
        <w:t xml:space="preserve"> </w:t>
      </w:r>
      <w:r w:rsidR="008226A0" w:rsidRPr="006B5294">
        <w:rPr>
          <w:b/>
          <w:bCs/>
        </w:rPr>
        <w:t xml:space="preserve">с </w:t>
      </w:r>
      <w:r w:rsidR="008226A0" w:rsidRPr="008226A0">
        <w:rPr>
          <w:b/>
        </w:rPr>
        <w:t>учетом НДС</w:t>
      </w:r>
      <w:r w:rsidR="008226A0">
        <w:rPr>
          <w:b/>
        </w:rPr>
        <w:t>.</w:t>
      </w:r>
    </w:p>
    <w:p w14:paraId="625C1479" w14:textId="32F2BB6E" w:rsidR="00804613" w:rsidRDefault="0006202A">
      <w:pPr>
        <w:pStyle w:val="af8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Получателей. Все расходы должны быть включены в общую цену заявки, представленной участником закупки.</w:t>
      </w:r>
    </w:p>
    <w:p w14:paraId="018A56CE" w14:textId="4C705C86" w:rsidR="00804613" w:rsidRDefault="008226A0">
      <w:pPr>
        <w:pStyle w:val="af8"/>
        <w:spacing w:after="0"/>
        <w:ind w:firstLine="709"/>
        <w:jc w:val="both"/>
      </w:pPr>
      <w:bookmarkStart w:id="8" w:name="_Ref761417"/>
      <w:r w:rsidRPr="008226A0">
        <w:t>Цена договора, предлагаемая участником закупки, не может превышать начальную (максимальную) цену договора, указанную пункте 7</w:t>
      </w:r>
      <w:r>
        <w:t xml:space="preserve"> </w:t>
      </w:r>
      <w:r w:rsidRPr="008226A0">
        <w:t>настояще</w:t>
      </w:r>
      <w:r>
        <w:t>го</w:t>
      </w:r>
      <w:r w:rsidRPr="008226A0">
        <w:t xml:space="preserve"> Приглашени</w:t>
      </w:r>
      <w:r>
        <w:t>я</w:t>
      </w:r>
      <w:r w:rsidRPr="008226A0">
        <w:t xml:space="preserve"> к участию в закупке</w:t>
      </w:r>
      <w:r w:rsidR="0006202A">
        <w:t>.</w:t>
      </w:r>
      <w:bookmarkEnd w:id="8"/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2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3FBE01B0" w:rsidR="00804613" w:rsidRPr="008226A0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Заявок:</w:t>
      </w:r>
      <w:r w:rsidR="006A4797"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73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 мая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2766A9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E21CA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0E4E0AF9" w:rsidR="00804613" w:rsidRPr="008226A0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2A73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B251ED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мая</w:t>
      </w:r>
      <w:r w:rsidR="00353977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44036E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8226A0">
        <w:rPr>
          <w:rFonts w:ascii="Times New Roman" w:hAnsi="Times New Roman" w:cs="Times New Roman"/>
          <w:i/>
        </w:rPr>
        <w:t xml:space="preserve"> </w:t>
      </w:r>
    </w:p>
    <w:p w14:paraId="75F8FAC9" w14:textId="35B247CD" w:rsidR="00804613" w:rsidRPr="008226A0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="00F4756D"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2222" w:rsidRPr="00A122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2A73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251ED" w:rsidRPr="00A122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</w:t>
      </w:r>
      <w:r w:rsidR="00B251ED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</w:t>
      </w:r>
      <w:r w:rsidRPr="00B251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4036E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44036E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 w:rsidRPr="008226A0">
        <w:lastRenderedPageBreak/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</w:t>
      </w:r>
      <w:r>
        <w:t>.</w:t>
      </w:r>
    </w:p>
    <w:p w14:paraId="54B6087E" w14:textId="4FAE4232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</w:t>
      </w:r>
      <w:r w:rsidR="001300EE">
        <w:t>е</w:t>
      </w:r>
      <w:r>
        <w:t>, приведенн</w:t>
      </w:r>
      <w:r w:rsidR="001300EE">
        <w:t>ой</w:t>
      </w:r>
      <w:r>
        <w:t xml:space="preserve">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6CDB8D36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047A1BA9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 xml:space="preserve">После наступления даты и времени завершения срока подачи Заявок </w:t>
      </w:r>
      <w:r w:rsidR="008E1918">
        <w:t>у</w:t>
      </w:r>
      <w:r>
        <w:t xml:space="preserve">частниками Инициатор получает доступ для скачивания полученных Заявок </w:t>
      </w:r>
      <w:r w:rsidR="008E1918">
        <w:t>у</w:t>
      </w:r>
      <w:r>
        <w:t>частников. В случае</w:t>
      </w:r>
      <w:r w:rsidR="001300EE">
        <w:t>,</w:t>
      </w:r>
      <w:r>
        <w:t xml:space="preserve"> если в скачанной Инициатором с ЭТП Заявке, предоставленной </w:t>
      </w:r>
      <w:r w:rsidR="008E1918">
        <w:t>у</w:t>
      </w:r>
      <w:r>
        <w:t xml:space="preserve">частником, Инициатор не сможет получить доступ к содержимому архива или отдельного файла заявки </w:t>
      </w:r>
      <w:r w:rsidR="008E1918">
        <w:t>у</w:t>
      </w:r>
      <w:r>
        <w:t>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696ED7AD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 xml:space="preserve">Все </w:t>
      </w:r>
      <w:r w:rsidR="008E1918">
        <w:t>у</w:t>
      </w:r>
      <w:r>
        <w:t>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070698BE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</w:t>
      </w:r>
      <w:r w:rsidR="008E1918">
        <w:t>участников</w:t>
      </w:r>
      <w:r>
        <w:t>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0C7753EC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Контактное лицо Заказчика/Инициатора закупки:</w:t>
      </w:r>
      <w:r w:rsidR="00B32169">
        <w:t xml:space="preserve"> </w:t>
      </w:r>
      <w:r w:rsidR="002A73E0">
        <w:t>Кулаева Кристина Сергеевна</w:t>
      </w:r>
      <w:r w:rsidR="001300EE" w:rsidRPr="001300EE">
        <w:rPr>
          <w:bCs/>
          <w:iCs/>
        </w:rPr>
        <w:t>, контактный телефон: 8 (4752) 5</w:t>
      </w:r>
      <w:r w:rsidR="00B32169">
        <w:rPr>
          <w:bCs/>
          <w:iCs/>
        </w:rPr>
        <w:t>7-8</w:t>
      </w:r>
      <w:r w:rsidR="002A73E0">
        <w:rPr>
          <w:bCs/>
          <w:iCs/>
        </w:rPr>
        <w:t>1</w:t>
      </w:r>
      <w:r w:rsidR="00B32169">
        <w:rPr>
          <w:bCs/>
          <w:iCs/>
        </w:rPr>
        <w:t>-</w:t>
      </w:r>
      <w:r w:rsidR="002A73E0">
        <w:rPr>
          <w:bCs/>
          <w:iCs/>
        </w:rPr>
        <w:t>89</w:t>
      </w:r>
      <w:r w:rsidR="001300EE" w:rsidRPr="001300EE">
        <w:rPr>
          <w:bCs/>
          <w:iCs/>
        </w:rPr>
        <w:t xml:space="preserve">, </w:t>
      </w:r>
      <w:r w:rsidR="002A73E0" w:rsidRPr="002A73E0">
        <w:rPr>
          <w:bCs/>
          <w:iCs/>
        </w:rPr>
        <w:t>+79158695140</w:t>
      </w:r>
      <w:r w:rsidR="002A73E0">
        <w:rPr>
          <w:bCs/>
          <w:iCs/>
        </w:rPr>
        <w:t xml:space="preserve"> </w:t>
      </w:r>
      <w:r w:rsidR="001300EE" w:rsidRPr="001300EE">
        <w:rPr>
          <w:bCs/>
          <w:iCs/>
        </w:rPr>
        <w:t>адрес электронной почты:</w:t>
      </w:r>
      <w:r w:rsidR="00B32169" w:rsidRPr="00B32169">
        <w:rPr>
          <w:u w:val="single"/>
        </w:rPr>
        <w:t xml:space="preserve"> </w:t>
      </w:r>
      <w:r w:rsidR="002A73E0" w:rsidRPr="002A73E0">
        <w:rPr>
          <w:u w:val="single"/>
        </w:rPr>
        <w:t>kulaeva.ks@mrsk-1.ru</w:t>
      </w:r>
      <w:r>
        <w:t xml:space="preserve">. </w:t>
      </w:r>
    </w:p>
    <w:p w14:paraId="5D5A6ACB" w14:textId="60B76C06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</w:t>
      </w:r>
      <w:r w:rsidR="008E1918">
        <w:t>д</w:t>
      </w:r>
      <w:r>
        <w:t>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</w:t>
      </w: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8E1918">
      <w:pPr>
        <w:pStyle w:val="af6"/>
        <w:ind w:left="0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72436757" w14:textId="77777777" w:rsidR="006446B7" w:rsidRPr="006446B7" w:rsidRDefault="006446B7" w:rsidP="006446B7">
      <w:pPr>
        <w:pStyle w:val="35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6446B7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МЕРЫ ПО ПРЕДОСТАВЛЕНИЮ НАЦИОНАЛЬНОГО РЕЖИМА</w:t>
      </w:r>
    </w:p>
    <w:p w14:paraId="1EE06586" w14:textId="77777777" w:rsidR="006446B7" w:rsidRPr="006446B7" w:rsidRDefault="006446B7" w:rsidP="006446B7">
      <w:pPr>
        <w:pStyle w:val="29"/>
        <w:shd w:val="clear" w:color="auto" w:fill="auto"/>
        <w:spacing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6446B7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ОБЕСПЕЧЕНИЯГОСУДАРСТВЕННЫХ И МУНИЦИПАЛЬНЫХ НУЖД, ЗАКУПОК ТОВАРОВ, РАБОТ, УСЛУГ ОТДЕЛЬНЫМИ ВИДАМИ ЮРИДИЧЕСКИХ ЛИЦ».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2"/>
        <w:gridCol w:w="7883"/>
      </w:tblGrid>
      <w:tr w:rsidR="006446B7" w:rsidRPr="006446B7" w14:paraId="1BA49494" w14:textId="77777777" w:rsidTr="00392086">
        <w:trPr>
          <w:trHeight w:hRule="exact" w:val="492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39555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6446B7" w:rsidRPr="006446B7" w14:paraId="660EC3DB" w14:textId="77777777" w:rsidTr="00392086">
        <w:trPr>
          <w:trHeight w:hRule="exact" w:val="76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4BC2C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13A59F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Мера применения национального режима (запрет, ограничение,</w:t>
            </w:r>
          </w:p>
          <w:p w14:paraId="11C5A319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before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преимущество)</w:t>
            </w:r>
          </w:p>
        </w:tc>
      </w:tr>
      <w:tr w:rsidR="006446B7" w:rsidRPr="006446B7" w14:paraId="436D3A90" w14:textId="77777777" w:rsidTr="00392086">
        <w:trPr>
          <w:trHeight w:hRule="exact" w:val="49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7C973A" w14:textId="1EF07564" w:rsidR="006446B7" w:rsidRPr="006446B7" w:rsidRDefault="00B251ED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73.12.12</w:t>
            </w:r>
            <w:r w:rsidR="006446B7" w:rsidRPr="006446B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70C6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</w:tbl>
    <w:p w14:paraId="506C8FF6" w14:textId="77777777" w:rsidR="006446B7" w:rsidRPr="006446B7" w:rsidRDefault="006446B7" w:rsidP="006446B7">
      <w:pPr>
        <w:framePr w:w="9365" w:wrap="notBeside" w:vAnchor="text" w:hAnchor="text" w:xAlign="center" w:y="1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EA112C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7BBC8D2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7B260BA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7EE992B8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3F3C541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2A3E9CE" w14:textId="019BE20A" w:rsidR="00804613" w:rsidRDefault="004B5B74" w:rsidP="004B5B74">
      <w:pPr>
        <w:pStyle w:val="af8"/>
        <w:spacing w:after="0"/>
        <w:ind w:left="568"/>
        <w:jc w:val="both"/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>
        <w:t>21.</w:t>
      </w:r>
      <w:r w:rsidR="0006202A"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06202A">
        <w:t>.</w:t>
      </w:r>
    </w:p>
    <w:p w14:paraId="754D5A4D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8E2D57" w14:textId="3D57CC3A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г)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06E35B3" w14:textId="10277815" w:rsidR="00804613" w:rsidRDefault="000620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9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связи с вышеизложенным коллективный </w:t>
      </w:r>
      <w:r w:rsidR="0080371F">
        <w:rPr>
          <w:rFonts w:ascii="Times New Roman" w:eastAsia="Calibri" w:hAnsi="Times New Roman" w:cs="Times New Roman"/>
          <w:bCs/>
          <w:sz w:val="24"/>
          <w:szCs w:val="24"/>
        </w:rPr>
        <w:t>у</w:t>
      </w:r>
      <w:r>
        <w:rPr>
          <w:rFonts w:ascii="Times New Roman" w:eastAsia="Calibri" w:hAnsi="Times New Roman" w:cs="Times New Roman"/>
          <w:bCs/>
          <w:sz w:val="24"/>
          <w:szCs w:val="24"/>
        </w:rPr>
        <w:t>частник (группа лиц) готовит Заявку с учетом следующих дополнительных требований:</w:t>
      </w:r>
      <w:bookmarkEnd w:id="29"/>
    </w:p>
    <w:p w14:paraId="4F0EFEBA" w14:textId="6C66153A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8E441E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8E441E"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0D4EF23A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28AF4794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6759CE8E" w14:textId="77777777" w:rsidR="00804613" w:rsidRDefault="0006202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22C39FD2" w:rsidR="00804613" w:rsidRPr="0080371F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62A6B400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10D88" w14:textId="262301BB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7B733" w14:textId="16E22BC9" w:rsidR="00B251ED" w:rsidRPr="00B251ED" w:rsidRDefault="00B251ED" w:rsidP="00B251ED">
      <w:pPr>
        <w:spacing w:after="0" w:line="240" w:lineRule="auto"/>
        <w:ind w:left="426" w:right="709" w:firstLine="6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ОСО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Pr="00B2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К.С. Кулаева </w:t>
      </w:r>
    </w:p>
    <w:p w14:paraId="28061A28" w14:textId="77777777" w:rsidR="00B32169" w:rsidRDefault="00B3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F1C15" w14:textId="77777777" w:rsidR="00D02827" w:rsidRDefault="00D02827">
      <w:pPr>
        <w:spacing w:after="0" w:line="240" w:lineRule="auto"/>
      </w:pPr>
      <w:r>
        <w:separator/>
      </w:r>
    </w:p>
  </w:endnote>
  <w:endnote w:type="continuationSeparator" w:id="0">
    <w:p w14:paraId="475393B2" w14:textId="77777777" w:rsidR="00D02827" w:rsidRDefault="00D0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DB244" w14:textId="77777777" w:rsidR="00D02827" w:rsidRDefault="00D02827">
      <w:pPr>
        <w:spacing w:after="0" w:line="240" w:lineRule="auto"/>
      </w:pPr>
      <w:r>
        <w:separator/>
      </w:r>
    </w:p>
  </w:footnote>
  <w:footnote w:type="continuationSeparator" w:id="0">
    <w:p w14:paraId="661E3064" w14:textId="77777777" w:rsidR="00D02827" w:rsidRDefault="00D02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42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2232"/>
    <w:rsid w:val="000025B0"/>
    <w:rsid w:val="00016CD8"/>
    <w:rsid w:val="000237B3"/>
    <w:rsid w:val="00024AD7"/>
    <w:rsid w:val="00030774"/>
    <w:rsid w:val="0006202A"/>
    <w:rsid w:val="00073F7C"/>
    <w:rsid w:val="000843EB"/>
    <w:rsid w:val="00086D04"/>
    <w:rsid w:val="00097B19"/>
    <w:rsid w:val="000A49C2"/>
    <w:rsid w:val="000F34BE"/>
    <w:rsid w:val="00105599"/>
    <w:rsid w:val="00110997"/>
    <w:rsid w:val="0012251A"/>
    <w:rsid w:val="00124E4C"/>
    <w:rsid w:val="001300EE"/>
    <w:rsid w:val="00134F49"/>
    <w:rsid w:val="00163433"/>
    <w:rsid w:val="00182361"/>
    <w:rsid w:val="001D3768"/>
    <w:rsid w:val="00205D20"/>
    <w:rsid w:val="00223B1C"/>
    <w:rsid w:val="0023409D"/>
    <w:rsid w:val="002558C4"/>
    <w:rsid w:val="00272F12"/>
    <w:rsid w:val="002766A9"/>
    <w:rsid w:val="0029151B"/>
    <w:rsid w:val="002A73E0"/>
    <w:rsid w:val="002B7491"/>
    <w:rsid w:val="002D34DA"/>
    <w:rsid w:val="003176D9"/>
    <w:rsid w:val="00321D52"/>
    <w:rsid w:val="00353977"/>
    <w:rsid w:val="00392BC7"/>
    <w:rsid w:val="003B18A4"/>
    <w:rsid w:val="003C556B"/>
    <w:rsid w:val="00402AE6"/>
    <w:rsid w:val="004115AF"/>
    <w:rsid w:val="0044036E"/>
    <w:rsid w:val="00462851"/>
    <w:rsid w:val="004A4BB4"/>
    <w:rsid w:val="004B5B74"/>
    <w:rsid w:val="004D264B"/>
    <w:rsid w:val="005035C0"/>
    <w:rsid w:val="00593FD3"/>
    <w:rsid w:val="006446B7"/>
    <w:rsid w:val="006663CD"/>
    <w:rsid w:val="006804D8"/>
    <w:rsid w:val="006A4797"/>
    <w:rsid w:val="006B5294"/>
    <w:rsid w:val="006C544D"/>
    <w:rsid w:val="006F09B2"/>
    <w:rsid w:val="00711FF2"/>
    <w:rsid w:val="007123F6"/>
    <w:rsid w:val="0074290E"/>
    <w:rsid w:val="00767883"/>
    <w:rsid w:val="007B53DB"/>
    <w:rsid w:val="007C1BA0"/>
    <w:rsid w:val="0080371F"/>
    <w:rsid w:val="00804613"/>
    <w:rsid w:val="00821C09"/>
    <w:rsid w:val="008226A0"/>
    <w:rsid w:val="0083087F"/>
    <w:rsid w:val="0086691B"/>
    <w:rsid w:val="00870717"/>
    <w:rsid w:val="008840E3"/>
    <w:rsid w:val="008E1682"/>
    <w:rsid w:val="008E1918"/>
    <w:rsid w:val="008E441E"/>
    <w:rsid w:val="008F4DB0"/>
    <w:rsid w:val="009034A0"/>
    <w:rsid w:val="00912E45"/>
    <w:rsid w:val="009209CA"/>
    <w:rsid w:val="00926DE9"/>
    <w:rsid w:val="00971CAD"/>
    <w:rsid w:val="009B1FDC"/>
    <w:rsid w:val="009B4D82"/>
    <w:rsid w:val="009D153C"/>
    <w:rsid w:val="00A12222"/>
    <w:rsid w:val="00A272B7"/>
    <w:rsid w:val="00A52053"/>
    <w:rsid w:val="00AE21CA"/>
    <w:rsid w:val="00B03536"/>
    <w:rsid w:val="00B10DC3"/>
    <w:rsid w:val="00B251ED"/>
    <w:rsid w:val="00B279F2"/>
    <w:rsid w:val="00B32169"/>
    <w:rsid w:val="00B8048F"/>
    <w:rsid w:val="00BA3172"/>
    <w:rsid w:val="00BA52D2"/>
    <w:rsid w:val="00BF7A89"/>
    <w:rsid w:val="00C03A67"/>
    <w:rsid w:val="00C0569C"/>
    <w:rsid w:val="00C25C6C"/>
    <w:rsid w:val="00C25D8B"/>
    <w:rsid w:val="00C57E6E"/>
    <w:rsid w:val="00C91543"/>
    <w:rsid w:val="00CE698A"/>
    <w:rsid w:val="00D02827"/>
    <w:rsid w:val="00D216EC"/>
    <w:rsid w:val="00D37F2D"/>
    <w:rsid w:val="00D401CF"/>
    <w:rsid w:val="00D42DBE"/>
    <w:rsid w:val="00D5676C"/>
    <w:rsid w:val="00D60352"/>
    <w:rsid w:val="00D744CD"/>
    <w:rsid w:val="00D966D7"/>
    <w:rsid w:val="00DA1F3F"/>
    <w:rsid w:val="00DA2069"/>
    <w:rsid w:val="00DE1917"/>
    <w:rsid w:val="00DF5080"/>
    <w:rsid w:val="00DF6AF5"/>
    <w:rsid w:val="00E07C63"/>
    <w:rsid w:val="00E36959"/>
    <w:rsid w:val="00E378D4"/>
    <w:rsid w:val="00E50172"/>
    <w:rsid w:val="00E6729C"/>
    <w:rsid w:val="00EA28BD"/>
    <w:rsid w:val="00F4756D"/>
    <w:rsid w:val="00F50990"/>
    <w:rsid w:val="00F538E9"/>
    <w:rsid w:val="00F634B5"/>
    <w:rsid w:val="00F6620A"/>
    <w:rsid w:val="00F66B64"/>
    <w:rsid w:val="00F755F1"/>
    <w:rsid w:val="00F76045"/>
    <w:rsid w:val="00F81B08"/>
    <w:rsid w:val="00F9557F"/>
    <w:rsid w:val="00F95747"/>
    <w:rsid w:val="00FB3F1C"/>
    <w:rsid w:val="00FB4229"/>
    <w:rsid w:val="00FD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67DC55B9-AD52-42DA-85F1-01EA77F8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Основной текст (2)_"/>
    <w:basedOn w:val="a0"/>
    <w:link w:val="29"/>
    <w:rsid w:val="006446B7"/>
    <w:rPr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446B7"/>
    <w:pPr>
      <w:widowControl w:val="0"/>
      <w:shd w:val="clear" w:color="auto" w:fill="FFFFFF"/>
      <w:spacing w:after="0" w:line="296" w:lineRule="exact"/>
    </w:pPr>
  </w:style>
  <w:style w:type="character" w:customStyle="1" w:styleId="34">
    <w:name w:val="Основной текст (3)_"/>
    <w:basedOn w:val="a0"/>
    <w:link w:val="35"/>
    <w:rsid w:val="006446B7"/>
    <w:rPr>
      <w:b/>
      <w:b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6446B7"/>
    <w:pPr>
      <w:widowControl w:val="0"/>
      <w:shd w:val="clear" w:color="auto" w:fill="FFFFFF"/>
      <w:spacing w:before="240" w:after="0" w:line="296" w:lineRule="exact"/>
      <w:ind w:firstLine="740"/>
      <w:jc w:val="both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A3655-A91D-4031-B0CF-08AAD737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6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Кобелева Елена Юрьевна</cp:lastModifiedBy>
  <cp:revision>38</cp:revision>
  <cp:lastPrinted>2025-08-11T06:46:00Z</cp:lastPrinted>
  <dcterms:created xsi:type="dcterms:W3CDTF">2025-03-31T06:33:00Z</dcterms:created>
  <dcterms:modified xsi:type="dcterms:W3CDTF">2026-05-08T07:23:00Z</dcterms:modified>
</cp:coreProperties>
</file>